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753C" w14:textId="0DA34528" w:rsidR="00995C15" w:rsidRPr="00995C15" w:rsidRDefault="00995C15" w:rsidP="00995C15">
      <w:pPr>
        <w:jc w:val="center"/>
        <w:rPr>
          <w:b/>
          <w:bCs/>
          <w:sz w:val="24"/>
          <w:szCs w:val="24"/>
        </w:rPr>
      </w:pPr>
      <w:r w:rsidRPr="00995C15">
        <w:rPr>
          <w:b/>
          <w:bCs/>
          <w:sz w:val="24"/>
          <w:szCs w:val="24"/>
        </w:rPr>
        <w:t>Uluslararası Ticaret ve Lojistik Bölümü</w:t>
      </w:r>
    </w:p>
    <w:p w14:paraId="120A17A4" w14:textId="76A2A686" w:rsidR="00F35060" w:rsidRPr="00995C15" w:rsidRDefault="00F35060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Uluslararası ticaret ve </w:t>
      </w:r>
      <w:r w:rsidR="009C4F1C" w:rsidRPr="00995C15">
        <w:rPr>
          <w:sz w:val="24"/>
          <w:szCs w:val="24"/>
        </w:rPr>
        <w:t>lojistik</w:t>
      </w:r>
      <w:r w:rsidRPr="00995C15">
        <w:rPr>
          <w:sz w:val="24"/>
          <w:szCs w:val="24"/>
        </w:rPr>
        <w:t xml:space="preserve"> alanında </w:t>
      </w:r>
      <w:r w:rsidR="006A77C3" w:rsidRPr="00995C15">
        <w:rPr>
          <w:sz w:val="24"/>
          <w:szCs w:val="24"/>
        </w:rPr>
        <w:t>güncel, kuramsal ve uygulamalı</w:t>
      </w:r>
      <w:r w:rsidRPr="00995C15">
        <w:rPr>
          <w:sz w:val="24"/>
          <w:szCs w:val="24"/>
        </w:rPr>
        <w:t xml:space="preserve"> bilgilere sahiptir. </w:t>
      </w:r>
    </w:p>
    <w:p w14:paraId="16140F75" w14:textId="7F58B960" w:rsidR="00F35060" w:rsidRPr="00995C15" w:rsidRDefault="00F35060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Uluslararası ticaret ve </w:t>
      </w:r>
      <w:r w:rsidR="009C4F1C" w:rsidRPr="00995C15">
        <w:rPr>
          <w:sz w:val="24"/>
          <w:szCs w:val="24"/>
        </w:rPr>
        <w:t>lojistik</w:t>
      </w:r>
      <w:r w:rsidRPr="00995C15">
        <w:rPr>
          <w:sz w:val="24"/>
          <w:szCs w:val="24"/>
        </w:rPr>
        <w:t xml:space="preserve"> alanın</w:t>
      </w:r>
      <w:r w:rsidR="009C4F1C" w:rsidRPr="00995C15">
        <w:rPr>
          <w:sz w:val="24"/>
          <w:szCs w:val="24"/>
        </w:rPr>
        <w:t>da edindiği</w:t>
      </w:r>
      <w:r w:rsidRPr="00995C15">
        <w:rPr>
          <w:sz w:val="24"/>
          <w:szCs w:val="24"/>
        </w:rPr>
        <w:t xml:space="preserve"> bilgileri çalışa</w:t>
      </w:r>
      <w:r w:rsidR="006E2A1F" w:rsidRPr="00995C15">
        <w:rPr>
          <w:sz w:val="24"/>
          <w:szCs w:val="24"/>
        </w:rPr>
        <w:t>nlar ve ekip arkadaşlarına aktar</w:t>
      </w:r>
      <w:r w:rsidR="006A77C3" w:rsidRPr="00995C15">
        <w:rPr>
          <w:sz w:val="24"/>
          <w:szCs w:val="24"/>
        </w:rPr>
        <w:t>abilme yetkinliğine</w:t>
      </w:r>
      <w:r w:rsidR="006E2A1F" w:rsidRPr="00995C15">
        <w:rPr>
          <w:sz w:val="24"/>
          <w:szCs w:val="24"/>
        </w:rPr>
        <w:t xml:space="preserve"> sahiptir.</w:t>
      </w:r>
    </w:p>
    <w:p w14:paraId="4CE5C68F" w14:textId="31E7A0BE" w:rsidR="00CB2296" w:rsidRPr="00995C15" w:rsidRDefault="00F35060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Karar, uygulama ve davranışlarında uluslararası ticaret ve </w:t>
      </w:r>
      <w:r w:rsidR="009C4F1C" w:rsidRPr="00995C15">
        <w:rPr>
          <w:sz w:val="24"/>
          <w:szCs w:val="24"/>
        </w:rPr>
        <w:t>lojistik</w:t>
      </w:r>
      <w:r w:rsidRPr="00995C15">
        <w:rPr>
          <w:sz w:val="24"/>
          <w:szCs w:val="24"/>
        </w:rPr>
        <w:t xml:space="preserve"> alanına ilişkin edindiği bilgileri kullan</w:t>
      </w:r>
      <w:r w:rsidR="000925DD" w:rsidRPr="00995C15">
        <w:rPr>
          <w:sz w:val="24"/>
          <w:szCs w:val="24"/>
        </w:rPr>
        <w:t xml:space="preserve">arak; </w:t>
      </w:r>
      <w:r w:rsidRPr="00995C15">
        <w:rPr>
          <w:sz w:val="24"/>
          <w:szCs w:val="24"/>
        </w:rPr>
        <w:t>verileri yorumlayabilme, analiz edebilme, sorunları tanımlayabilme ve çözüm önerileri getirebilme becerisine sahiptir.</w:t>
      </w:r>
    </w:p>
    <w:p w14:paraId="26CC9B58" w14:textId="1B582ECE" w:rsidR="00F35060" w:rsidRPr="00995C15" w:rsidRDefault="00F35060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Uluslararası ticaret ve </w:t>
      </w:r>
      <w:r w:rsidR="009C4F1C" w:rsidRPr="00995C15">
        <w:rPr>
          <w:sz w:val="24"/>
          <w:szCs w:val="24"/>
        </w:rPr>
        <w:t>lojistik</w:t>
      </w:r>
      <w:r w:rsidRPr="00995C15">
        <w:rPr>
          <w:sz w:val="24"/>
          <w:szCs w:val="24"/>
        </w:rPr>
        <w:t xml:space="preserve"> alanına ilişkin konularda </w:t>
      </w:r>
      <w:r w:rsidR="006A77C3" w:rsidRPr="00995C15">
        <w:rPr>
          <w:sz w:val="24"/>
          <w:szCs w:val="24"/>
        </w:rPr>
        <w:t xml:space="preserve">bağımsız </w:t>
      </w:r>
      <w:r w:rsidRPr="00995C15">
        <w:rPr>
          <w:sz w:val="24"/>
          <w:szCs w:val="24"/>
        </w:rPr>
        <w:t>araştırma ve çalışma yapar.</w:t>
      </w:r>
    </w:p>
    <w:p w14:paraId="336CFDC2" w14:textId="6C1E6C14" w:rsidR="00F35060" w:rsidRPr="00995C15" w:rsidRDefault="00F35060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Proje yürütücüsü ya da katılımcısı olarak </w:t>
      </w:r>
      <w:r w:rsidR="00D56BD5" w:rsidRPr="00995C15">
        <w:rPr>
          <w:sz w:val="24"/>
          <w:szCs w:val="24"/>
        </w:rPr>
        <w:t>proje hedeflerine ve takım çalışmasına</w:t>
      </w:r>
      <w:r w:rsidRPr="00995C15">
        <w:rPr>
          <w:sz w:val="24"/>
          <w:szCs w:val="24"/>
        </w:rPr>
        <w:t xml:space="preserve"> uygun sorumluluk alır.</w:t>
      </w:r>
    </w:p>
    <w:p w14:paraId="22EC8224" w14:textId="2C680A90" w:rsidR="00F35060" w:rsidRPr="00995C15" w:rsidRDefault="00F35060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Hayat boyu öğrenme gereksiniminin sürekliliğini kavradığını gösterir. </w:t>
      </w:r>
    </w:p>
    <w:p w14:paraId="3ED44CF6" w14:textId="2CBFC774" w:rsidR="00D56BD5" w:rsidRPr="00995C15" w:rsidRDefault="00D56BD5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Mesleki alanda paydaşlarla etkili iletişim kurar. </w:t>
      </w:r>
    </w:p>
    <w:p w14:paraId="289D8F8F" w14:textId="603430F2" w:rsidR="000925DD" w:rsidRPr="00995C15" w:rsidRDefault="000925DD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>Kültürlerarası takımlarda çalışma becerilerine sahiptir.</w:t>
      </w:r>
    </w:p>
    <w:p w14:paraId="4FCC178E" w14:textId="77777777" w:rsidR="00D56BD5" w:rsidRPr="00995C15" w:rsidRDefault="00D56BD5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>Alanının gerektirdiği en az Avrupa Bilgisayar Kullanma Lisansı İleri Düzeyinde bilgisayar yazılımı ile birlikte bilişim ve iletişim teknolojilerini kullanır.</w:t>
      </w:r>
    </w:p>
    <w:p w14:paraId="0C258DBA" w14:textId="77777777" w:rsidR="00D56BD5" w:rsidRPr="00995C15" w:rsidRDefault="00D56BD5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 xml:space="preserve"> Bir yabancı dili en az Avrupa Dil Portföyü B1 Genel Düzeyinde kullanarak alanındaki bilgileri izler ve meslektaşları ile iletişim kurar.</w:t>
      </w:r>
    </w:p>
    <w:p w14:paraId="07A3D69D" w14:textId="01ECD017" w:rsidR="00F35060" w:rsidRPr="00995C15" w:rsidRDefault="00D56BD5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>Sosyal hakların evrenselliği, sosyal adalet, kalite ve kültürel değerler ile çevre koruma, iş sağlığı ve güvenliği konularında yeterli bilince sahiptir.</w:t>
      </w:r>
    </w:p>
    <w:p w14:paraId="7F34BE69" w14:textId="1CE6B6E7" w:rsidR="00AA1D97" w:rsidRPr="00995C15" w:rsidRDefault="00D56BD5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>Mesleki etik değerler</w:t>
      </w:r>
      <w:r w:rsidR="00860020" w:rsidRPr="00995C15">
        <w:rPr>
          <w:sz w:val="24"/>
          <w:szCs w:val="24"/>
        </w:rPr>
        <w:t>ine</w:t>
      </w:r>
      <w:r w:rsidRPr="00995C15">
        <w:rPr>
          <w:sz w:val="24"/>
          <w:szCs w:val="24"/>
        </w:rPr>
        <w:t xml:space="preserve"> uygun davranır.</w:t>
      </w:r>
      <w:r w:rsidR="0099604D" w:rsidRPr="00995C15">
        <w:rPr>
          <w:sz w:val="24"/>
          <w:szCs w:val="24"/>
        </w:rPr>
        <w:t xml:space="preserve"> </w:t>
      </w:r>
    </w:p>
    <w:p w14:paraId="4FFFAB92" w14:textId="40A90AFA" w:rsidR="00AA1D97" w:rsidRPr="00995C15" w:rsidRDefault="00AA1D97" w:rsidP="00995C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95C15">
        <w:rPr>
          <w:sz w:val="24"/>
          <w:szCs w:val="24"/>
        </w:rPr>
        <w:t>Girişimcilik ve inovasyona yönelik iş fırsatlarını değerlendirme ve kurumda yeniliği teşvik edebilme becerisine sahiptir.</w:t>
      </w:r>
    </w:p>
    <w:p w14:paraId="5CA06F29" w14:textId="77777777" w:rsidR="00F35060" w:rsidRDefault="00F35060"/>
    <w:sectPr w:rsidR="00F3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D1C"/>
    <w:multiLevelType w:val="hybridMultilevel"/>
    <w:tmpl w:val="19AAE54C"/>
    <w:lvl w:ilvl="0" w:tplc="4B4CF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5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zNDE0NzI1NDW0MDdV0lEKTi0uzszPAykwrAUAFSEPCywAAAA="/>
  </w:docVars>
  <w:rsids>
    <w:rsidRoot w:val="00443AC9"/>
    <w:rsid w:val="00062844"/>
    <w:rsid w:val="000925DD"/>
    <w:rsid w:val="000C16F9"/>
    <w:rsid w:val="002476D4"/>
    <w:rsid w:val="002F11E6"/>
    <w:rsid w:val="00443AC9"/>
    <w:rsid w:val="004E335D"/>
    <w:rsid w:val="00532F1E"/>
    <w:rsid w:val="00560EED"/>
    <w:rsid w:val="006A77C3"/>
    <w:rsid w:val="006E2A1F"/>
    <w:rsid w:val="0076573A"/>
    <w:rsid w:val="00791DAE"/>
    <w:rsid w:val="00860020"/>
    <w:rsid w:val="00995C15"/>
    <w:rsid w:val="0099604D"/>
    <w:rsid w:val="009C4F1C"/>
    <w:rsid w:val="00AA1D97"/>
    <w:rsid w:val="00AB3F9A"/>
    <w:rsid w:val="00B813C3"/>
    <w:rsid w:val="00C13920"/>
    <w:rsid w:val="00C86DAF"/>
    <w:rsid w:val="00CB2296"/>
    <w:rsid w:val="00D56BD5"/>
    <w:rsid w:val="00EA7A59"/>
    <w:rsid w:val="00F35060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FB1"/>
  <w15:docId w15:val="{399B281A-EFEC-48E8-8C53-ACC54E1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3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3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3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3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3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3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3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3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3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3AC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3AC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3A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3A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3A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3A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3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3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3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3A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3A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3AC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3AC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3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surfing bahamas</cp:lastModifiedBy>
  <cp:revision>8</cp:revision>
  <dcterms:created xsi:type="dcterms:W3CDTF">2025-05-14T13:09:00Z</dcterms:created>
  <dcterms:modified xsi:type="dcterms:W3CDTF">2025-08-04T09:33:00Z</dcterms:modified>
</cp:coreProperties>
</file>